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49" w:rsidRDefault="00226649" w:rsidP="0022664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BC36CC" w:rsidP="0022664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01398A" w:rsidRDefault="00B541B7" w:rsidP="0022664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4.25pt;margin-top:12.3pt;width:514pt;height:141.15pt;z-index:251658240" coordorigin="1025,268" coordsize="9856,30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2" o:spid="_x0000_s1031" type="#_x0000_t75" alt="logo insude" style="position:absolute;left:1025;top:442;width:2382;height:896;visibility:visible">
              <v:imagedata r:id="rId6" o:title="logo insude"/>
            </v:shape>
            <v:shape id="Imagen 1" o:spid="_x0000_s1032" type="#_x0000_t75" style="position:absolute;left:9799;top:268;width:1082;height:1175;visibility:visible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805;top:274;width:8953;height:3060;mso-width-relative:margin;mso-height-relative:margin" filled="f" stroked="f">
              <v:textbox style="mso-next-textbox:#_x0000_s1033">
                <w:txbxContent>
                  <w:p w:rsidR="0001398A" w:rsidRPr="00DC0441" w:rsidRDefault="0001398A" w:rsidP="0001398A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 w:rsidRPr="00DC0441">
                      <w:rPr>
                        <w:rFonts w:ascii="Book Antiqua" w:hAnsi="Book Antiqua"/>
                        <w:lang w:val="es-DO"/>
                      </w:rPr>
                      <w:t>República Dominicana</w:t>
                    </w:r>
                  </w:p>
                  <w:p w:rsidR="0001398A" w:rsidRPr="00DC0441" w:rsidRDefault="0001398A" w:rsidP="0001398A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 w:rsidRPr="00DC0441">
                      <w:rPr>
                        <w:rFonts w:ascii="Book Antiqua" w:hAnsi="Book Antiqua"/>
                        <w:lang w:val="es-DO"/>
                      </w:rPr>
                      <w:t>Ministerio  de Defensa</w:t>
                    </w:r>
                  </w:p>
                  <w:p w:rsidR="0001398A" w:rsidRPr="00DC0441" w:rsidRDefault="0001398A" w:rsidP="0001398A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 w:rsidRPr="00DC0441">
                      <w:rPr>
                        <w:rFonts w:ascii="Book Antiqua" w:hAnsi="Book Antiqua"/>
                        <w:lang w:val="es-DO"/>
                      </w:rPr>
                      <w:t>Instituto Superior para la Defensa</w:t>
                    </w:r>
                  </w:p>
                  <w:p w:rsidR="0001398A" w:rsidRPr="00DC0441" w:rsidRDefault="0001398A" w:rsidP="0001398A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 w:rsidRPr="00DC0441">
                      <w:rPr>
                        <w:rFonts w:ascii="Book Antiqua" w:hAnsi="Book Antiqua"/>
                        <w:lang w:val="es-DO"/>
                      </w:rPr>
                      <w:t>“General Juan Pablo Duarte y Díez”</w:t>
                    </w:r>
                  </w:p>
                  <w:p w:rsidR="0001398A" w:rsidRPr="00DC0441" w:rsidRDefault="0001398A" w:rsidP="0001398A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 w:rsidRPr="00DC0441">
                      <w:rPr>
                        <w:rFonts w:ascii="Book Antiqua" w:hAnsi="Book Antiqua"/>
                        <w:lang w:val="es-DO"/>
                      </w:rPr>
                      <w:t>Facultad de Ciencias para la Seguridad, Defensa y Desarrollo Nacional</w:t>
                    </w:r>
                  </w:p>
                  <w:p w:rsidR="0001398A" w:rsidRPr="00DC0441" w:rsidRDefault="0001398A" w:rsidP="0001398A">
                    <w:pPr>
                      <w:pStyle w:val="Sinespaciado"/>
                      <w:jc w:val="center"/>
                      <w:rPr>
                        <w:rFonts w:ascii="Book Antiqua" w:hAnsi="Book Antiqua"/>
                        <w:b/>
                        <w:lang w:val="es-DO"/>
                      </w:rPr>
                    </w:pPr>
                    <w:r w:rsidRPr="00DC0441">
                      <w:rPr>
                        <w:rFonts w:ascii="Book Antiqua" w:hAnsi="Book Antiqua"/>
                        <w:b/>
                        <w:lang w:val="es-DO"/>
                      </w:rPr>
                      <w:t>ESCUELA DE GRADUADOS DE ALTOS ESTUDIOS ESTRATÉGICOS</w:t>
                    </w:r>
                  </w:p>
                  <w:p w:rsidR="0001398A" w:rsidRPr="00DC0441" w:rsidRDefault="0001398A" w:rsidP="0001398A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 w:rsidRPr="00DC0441">
                      <w:rPr>
                        <w:rFonts w:ascii="Book Antiqua" w:hAnsi="Book Antiqua"/>
                        <w:lang w:val="es-DO"/>
                      </w:rPr>
                      <w:t xml:space="preserve"> “TODO POR LA PATRIA”</w:t>
                    </w:r>
                  </w:p>
                  <w:p w:rsidR="0001398A" w:rsidRPr="00DC0441" w:rsidRDefault="0001398A" w:rsidP="0001398A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>
                      <w:rPr>
                        <w:rFonts w:ascii="Book Antiqua" w:hAnsi="Book Antiqua"/>
                        <w:lang w:val="es-DO"/>
                      </w:rPr>
                      <w:t xml:space="preserve">           </w:t>
                    </w:r>
                  </w:p>
                  <w:p w:rsidR="0001398A" w:rsidRPr="00F6050E" w:rsidRDefault="0001398A" w:rsidP="0001398A"/>
                </w:txbxContent>
              </v:textbox>
            </v:shape>
          </v:group>
        </w:pict>
      </w:r>
    </w:p>
    <w:p w:rsidR="0001398A" w:rsidRDefault="0001398A" w:rsidP="0022664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01398A" w:rsidRDefault="0001398A" w:rsidP="0022664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01398A" w:rsidRDefault="0001398A" w:rsidP="0022664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01398A" w:rsidRDefault="0001398A" w:rsidP="0022664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01398A" w:rsidRPr="00226649" w:rsidRDefault="0001398A" w:rsidP="0022664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92439A" w:rsidRDefault="0092439A" w:rsidP="0001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2C96" w:rsidRDefault="00BC2C96" w:rsidP="00895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895F26" w:rsidRDefault="00895F26" w:rsidP="00226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895F26" w:rsidRDefault="00895F26" w:rsidP="00226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895F26" w:rsidRDefault="00895F26" w:rsidP="00226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895F26" w:rsidRDefault="00895F26" w:rsidP="00226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560C8A" w:rsidRDefault="00560C8A" w:rsidP="00226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Santo Domingo, D.N. </w:t>
      </w:r>
    </w:p>
    <w:p w:rsidR="00226649" w:rsidRDefault="001B2568" w:rsidP="00226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>14</w:t>
      </w:r>
      <w:r w:rsidR="00A01630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de enero</w:t>
      </w:r>
      <w:r w:rsidR="00B66342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de 2022</w:t>
      </w:r>
      <w:r w:rsidR="00226649"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>.</w:t>
      </w:r>
    </w:p>
    <w:p w:rsidR="00226649" w:rsidRDefault="00B541B7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Ñ.</w:t>
      </w:r>
      <w:bookmarkStart w:id="0" w:name="_GoBack"/>
      <w:bookmarkEnd w:id="0"/>
    </w:p>
    <w:p w:rsidR="0092439A" w:rsidRPr="00226649" w:rsidRDefault="0092439A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FF6E5D" w:rsidP="00BC36CC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Al </w:t>
      </w:r>
      <w:r w:rsidR="00226649"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>:</w:t>
      </w:r>
      <w:r w:rsidR="00226649"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="00BC36CC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Director de la Escuela de Graduados de Altos Estudios Estratégicos </w:t>
      </w:r>
    </w:p>
    <w:p w:rsidR="00BC36CC" w:rsidRPr="00226649" w:rsidRDefault="00BC36CC" w:rsidP="00BC36C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>(EGAEE).</w:t>
      </w:r>
    </w:p>
    <w:p w:rsidR="00FF6E5D" w:rsidRPr="00226649" w:rsidRDefault="00FF6E5D" w:rsidP="00FF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FF6E5D" w:rsidP="00BC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>De</w:t>
      </w:r>
      <w:r w:rsidR="00621AE0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>l</w:t>
      </w:r>
      <w:r w:rsidR="00621AE0">
        <w:rPr>
          <w:rFonts w:ascii="Times New Roman" w:eastAsia="Times New Roman" w:hAnsi="Times New Roman" w:cs="Times New Roman"/>
          <w:sz w:val="24"/>
          <w:szCs w:val="24"/>
          <w:lang w:val="es-DO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="00621AE0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="00226649"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>:</w:t>
      </w:r>
      <w:r w:rsidR="00226649"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="00621AE0">
        <w:rPr>
          <w:rFonts w:ascii="Times New Roman" w:eastAsia="Times New Roman" w:hAnsi="Times New Roman" w:cs="Times New Roman"/>
          <w:sz w:val="24"/>
          <w:szCs w:val="24"/>
          <w:lang w:val="es-DO"/>
        </w:rPr>
        <w:t>Subdirectora Financiera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de la Escuela de Graduados de Altos Estudios </w:t>
      </w:r>
    </w:p>
    <w:p w:rsidR="00226649" w:rsidRPr="00226649" w:rsidRDefault="00FF6E5D" w:rsidP="00BC36C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>Estratégicos (EGAEE).</w:t>
      </w:r>
    </w:p>
    <w:p w:rsidR="00226649" w:rsidRPr="00226649" w:rsidRDefault="00226649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621AE0" w:rsidRDefault="00226649" w:rsidP="00C70B3C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>Asunto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>: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>Remisión</w:t>
      </w:r>
      <w:r w:rsidR="00BC36CC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de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informe </w:t>
      </w:r>
      <w:r w:rsidR="00FF6E5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sobre </w:t>
      </w:r>
      <w:r w:rsidR="00A01630">
        <w:rPr>
          <w:rFonts w:ascii="Times New Roman" w:eastAsia="Times New Roman" w:hAnsi="Times New Roman" w:cs="Times New Roman"/>
          <w:sz w:val="24"/>
          <w:szCs w:val="24"/>
          <w:lang w:val="es-DO"/>
        </w:rPr>
        <w:t>Cierre de año fiscal</w:t>
      </w:r>
      <w:r w:rsidR="00621AE0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, periodo enero-diciembre </w:t>
      </w:r>
    </w:p>
    <w:p w:rsidR="00226649" w:rsidRPr="00226649" w:rsidRDefault="00B66342" w:rsidP="00C70B3C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>2021</w:t>
      </w:r>
      <w:r w:rsidR="00226649"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>.</w:t>
      </w:r>
    </w:p>
    <w:p w:rsidR="00226649" w:rsidRPr="00226649" w:rsidRDefault="00226649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FC40A8" w:rsidRDefault="00226649" w:rsidP="00FC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>Anexos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="00FC40A8"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>:</w:t>
      </w:r>
      <w:r w:rsidR="00FC40A8"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 xml:space="preserve">a)- </w:t>
      </w:r>
      <w:r w:rsidR="00FF6E5D">
        <w:rPr>
          <w:rFonts w:ascii="Times New Roman" w:eastAsia="Times New Roman" w:hAnsi="Times New Roman" w:cs="Times New Roman"/>
          <w:sz w:val="24"/>
          <w:szCs w:val="24"/>
          <w:lang w:val="es-DO"/>
        </w:rPr>
        <w:t>F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>ormulario</w:t>
      </w:r>
      <w:r w:rsidR="00FF6E5D">
        <w:rPr>
          <w:rFonts w:ascii="Times New Roman" w:eastAsia="Times New Roman" w:hAnsi="Times New Roman" w:cs="Times New Roman"/>
          <w:sz w:val="24"/>
          <w:szCs w:val="24"/>
          <w:lang w:val="es-DO"/>
        </w:rPr>
        <w:t>s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  <w:r w:rsidR="00FF6E5D">
        <w:rPr>
          <w:rFonts w:ascii="Times New Roman" w:eastAsia="Times New Roman" w:hAnsi="Times New Roman" w:cs="Times New Roman"/>
          <w:sz w:val="24"/>
          <w:szCs w:val="24"/>
          <w:lang w:val="es-DO"/>
        </w:rPr>
        <w:t>de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  <w:r w:rsidR="00A01630">
        <w:rPr>
          <w:rFonts w:ascii="Times New Roman" w:eastAsia="Times New Roman" w:hAnsi="Times New Roman" w:cs="Times New Roman"/>
          <w:sz w:val="24"/>
          <w:szCs w:val="24"/>
          <w:lang w:val="es-DO"/>
        </w:rPr>
        <w:t>Cierre de año fiscal</w:t>
      </w:r>
      <w:r w:rsidR="00FF6E5D">
        <w:rPr>
          <w:rFonts w:ascii="Times New Roman" w:eastAsia="Times New Roman" w:hAnsi="Times New Roman" w:cs="Times New Roman"/>
          <w:sz w:val="24"/>
          <w:szCs w:val="24"/>
          <w:lang w:val="es-DO"/>
        </w:rPr>
        <w:t>, según normas</w:t>
      </w:r>
      <w:r w:rsidR="00B66342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2021</w:t>
      </w:r>
      <w:r w:rsidR="00FF6E5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</w:p>
    <w:p w:rsidR="00FC40A8" w:rsidRDefault="00FC40A8" w:rsidP="00FC40A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b)- </w:t>
      </w:r>
      <w:r w:rsidR="00FF6E5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Reporte de 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>Ejecución por C</w:t>
      </w:r>
      <w:r w:rsidR="00FF6E5D">
        <w:rPr>
          <w:rFonts w:ascii="Times New Roman" w:eastAsia="Times New Roman" w:hAnsi="Times New Roman" w:cs="Times New Roman"/>
          <w:sz w:val="24"/>
          <w:szCs w:val="24"/>
          <w:lang w:val="es-DO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>enta y Sub-C</w:t>
      </w:r>
      <w:r w:rsidR="00FF6E5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uenta. </w:t>
      </w:r>
    </w:p>
    <w:p w:rsidR="00F466E9" w:rsidRPr="00621AE0" w:rsidRDefault="00621AE0" w:rsidP="00621AE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c)- Reporte de activos adquiridos en el periodo. </w:t>
      </w:r>
    </w:p>
    <w:p w:rsidR="00BC2C96" w:rsidRPr="00226649" w:rsidRDefault="00BC2C96" w:rsidP="00024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</w:pPr>
    </w:p>
    <w:p w:rsidR="00226649" w:rsidRPr="00226649" w:rsidRDefault="00226649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</w:pPr>
    </w:p>
    <w:p w:rsidR="00066BCD" w:rsidRDefault="00066BCD" w:rsidP="0006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ab/>
      </w:r>
      <w:r w:rsidR="009F153B"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>1.-</w:t>
      </w:r>
      <w:r w:rsidR="009F153B"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>Respetuosamente</w:t>
      </w:r>
      <w:r w:rsidR="009F153B"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>, le remitimos los documentos relat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 xml:space="preserve">ivos al </w:t>
      </w:r>
      <w:r w:rsidR="00EC2E0B"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 xml:space="preserve">cierre de año fiscal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 xml:space="preserve">de la 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Escuela de Graduados de Altos Estudios Estratégicos (EGAEE), </w:t>
      </w:r>
      <w:r w:rsidR="009F153B" w:rsidRPr="00066BCD">
        <w:rPr>
          <w:rFonts w:ascii="Times New Roman" w:eastAsia="Times New Roman" w:hAnsi="Times New Roman" w:cs="Times New Roman"/>
          <w:sz w:val="24"/>
          <w:szCs w:val="24"/>
          <w:lang w:val="es-DO"/>
        </w:rPr>
        <w:t>corresp</w:t>
      </w:r>
      <w:r w:rsidR="007D358C">
        <w:rPr>
          <w:rFonts w:ascii="Times New Roman" w:eastAsia="Times New Roman" w:hAnsi="Times New Roman" w:cs="Times New Roman"/>
          <w:sz w:val="24"/>
          <w:szCs w:val="24"/>
          <w:lang w:val="es-DO"/>
        </w:rPr>
        <w:t>ondiente al periodo enero-</w:t>
      </w:r>
      <w:r w:rsidR="00EC2E0B">
        <w:rPr>
          <w:rFonts w:ascii="Times New Roman" w:eastAsia="Times New Roman" w:hAnsi="Times New Roman" w:cs="Times New Roman"/>
          <w:sz w:val="24"/>
          <w:szCs w:val="24"/>
          <w:lang w:val="es-DO"/>
        </w:rPr>
        <w:t>diciembre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  <w:r w:rsidR="00621AE0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del año </w:t>
      </w:r>
      <w:r w:rsidR="00B66342">
        <w:rPr>
          <w:rFonts w:ascii="Times New Roman" w:eastAsia="Times New Roman" w:hAnsi="Times New Roman" w:cs="Times New Roman"/>
          <w:sz w:val="24"/>
          <w:szCs w:val="24"/>
          <w:lang w:val="es-DO"/>
        </w:rPr>
        <w:t>2021</w:t>
      </w:r>
      <w:r w:rsidRPr="00066BC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, en cumplimiento a las normas de </w:t>
      </w:r>
      <w:r w:rsidR="00B66342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cierre </w:t>
      </w:r>
      <w:r w:rsidR="00792168">
        <w:rPr>
          <w:rFonts w:ascii="Times New Roman" w:eastAsia="Times New Roman" w:hAnsi="Times New Roman" w:cs="Times New Roman"/>
          <w:sz w:val="24"/>
          <w:szCs w:val="24"/>
          <w:lang w:val="es-DO"/>
        </w:rPr>
        <w:t>del mismo</w:t>
      </w:r>
      <w:r w:rsidRPr="00066BC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año. </w:t>
      </w:r>
      <w:r w:rsidR="009F153B" w:rsidRPr="00066BC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</w:p>
    <w:p w:rsidR="00066BCD" w:rsidRDefault="00066BCD" w:rsidP="0006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2C96" w:rsidRDefault="00BC2C96" w:rsidP="0006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F713AA" w:rsidRDefault="00066BCD" w:rsidP="00A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>2.-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="00F9284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El presupuesto vigente asignado a esta institución para el año </w:t>
      </w:r>
      <w:r w:rsidR="00B66342">
        <w:rPr>
          <w:rFonts w:ascii="Times New Roman" w:eastAsia="Times New Roman" w:hAnsi="Times New Roman" w:cs="Times New Roman"/>
          <w:sz w:val="24"/>
          <w:szCs w:val="24"/>
          <w:lang w:val="es-DO"/>
        </w:rPr>
        <w:t>fiscal 2021</w:t>
      </w:r>
      <w:r w:rsidR="00DC513F">
        <w:rPr>
          <w:rFonts w:ascii="Times New Roman" w:eastAsia="Times New Roman" w:hAnsi="Times New Roman" w:cs="Times New Roman"/>
          <w:sz w:val="24"/>
          <w:szCs w:val="24"/>
          <w:lang w:val="es-DO"/>
        </w:rPr>
        <w:t>, asciende a un total de RD$</w:t>
      </w:r>
      <w:r w:rsidR="00B66342">
        <w:rPr>
          <w:rFonts w:ascii="Times New Roman" w:eastAsia="Times New Roman" w:hAnsi="Times New Roman" w:cs="Times New Roman"/>
          <w:sz w:val="24"/>
          <w:szCs w:val="24"/>
          <w:lang w:val="es-DO"/>
        </w:rPr>
        <w:t>33,898,503.00</w:t>
      </w:r>
      <w:r w:rsidR="00F9284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(</w:t>
      </w:r>
      <w:r w:rsidR="00B66342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treinta y tres millones ochocientos noventa y ocho mil quinientos tres pesos </w:t>
      </w:r>
      <w:r w:rsidR="00F9284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con 00/100, de </w:t>
      </w:r>
      <w:r w:rsidR="00EC2E0B">
        <w:rPr>
          <w:rFonts w:ascii="Times New Roman" w:eastAsia="Times New Roman" w:hAnsi="Times New Roman" w:cs="Times New Roman"/>
          <w:sz w:val="24"/>
          <w:szCs w:val="24"/>
          <w:lang w:val="es-DO"/>
        </w:rPr>
        <w:t>los cuales se ejecutaron</w:t>
      </w:r>
      <w:r w:rsidR="00DC513F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RD$</w:t>
      </w:r>
      <w:r w:rsidR="00B66342">
        <w:rPr>
          <w:rFonts w:ascii="Times New Roman" w:eastAsia="Times New Roman" w:hAnsi="Times New Roman" w:cs="Times New Roman"/>
          <w:sz w:val="24"/>
          <w:szCs w:val="24"/>
          <w:lang w:val="es-DO"/>
        </w:rPr>
        <w:t>33,024,763.21</w:t>
      </w:r>
      <w:r w:rsidR="0013006E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(</w:t>
      </w:r>
      <w:r w:rsidR="00B66342">
        <w:rPr>
          <w:rFonts w:ascii="Times New Roman" w:eastAsia="Times New Roman" w:hAnsi="Times New Roman" w:cs="Times New Roman"/>
          <w:sz w:val="24"/>
          <w:szCs w:val="24"/>
          <w:lang w:val="es-DO"/>
        </w:rPr>
        <w:t>treinta y tres millones veinticuatro mil setecientos sesenta y tres pesos con 21</w:t>
      </w:r>
      <w:r w:rsidR="0013006E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/100), lo que representa un </w:t>
      </w:r>
      <w:r w:rsidR="00B66342">
        <w:rPr>
          <w:rFonts w:ascii="Times New Roman" w:eastAsia="Times New Roman" w:hAnsi="Times New Roman" w:cs="Times New Roman"/>
          <w:sz w:val="24"/>
          <w:szCs w:val="24"/>
          <w:lang w:val="es-DO"/>
        </w:rPr>
        <w:t>97</w:t>
      </w:r>
      <w:r w:rsidR="0002404A">
        <w:rPr>
          <w:rFonts w:ascii="Times New Roman" w:eastAsia="Times New Roman" w:hAnsi="Times New Roman" w:cs="Times New Roman"/>
          <w:sz w:val="24"/>
          <w:szCs w:val="24"/>
          <w:lang w:val="es-DO"/>
        </w:rPr>
        <w:t>% del presupuesto vigente,</w:t>
      </w:r>
      <w:r w:rsidR="00BC2C96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quedando</w:t>
      </w:r>
      <w:r w:rsidR="00DC513F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  <w:r w:rsidR="00EC2E0B">
        <w:rPr>
          <w:rFonts w:ascii="Times New Roman" w:eastAsia="Times New Roman" w:hAnsi="Times New Roman" w:cs="Times New Roman"/>
          <w:sz w:val="24"/>
          <w:szCs w:val="24"/>
          <w:lang w:val="es-DO"/>
        </w:rPr>
        <w:t>sin</w:t>
      </w:r>
      <w:r w:rsidR="00DC513F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ejecutar la suma de RD$</w:t>
      </w:r>
      <w:r w:rsidR="00B66342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852,614.20, representando un </w:t>
      </w:r>
      <w:r w:rsidR="00544E9D">
        <w:rPr>
          <w:rFonts w:ascii="Times New Roman" w:eastAsia="Times New Roman" w:hAnsi="Times New Roman" w:cs="Times New Roman"/>
          <w:sz w:val="24"/>
          <w:szCs w:val="24"/>
          <w:lang w:val="es-DO"/>
        </w:rPr>
        <w:t>3% del presupuesto vigente asignado para el año 2021.</w:t>
      </w:r>
    </w:p>
    <w:p w:rsidR="00544E9D" w:rsidRDefault="00544E9D" w:rsidP="00A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544E9D" w:rsidRDefault="00544E9D" w:rsidP="00A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 xml:space="preserve"> 3.-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 xml:space="preserve">A continuación detallamos la ejecución por cuenta de dicho presupuesto, así como el análisis del mismo:   </w:t>
      </w:r>
    </w:p>
    <w:p w:rsidR="00F713AA" w:rsidRDefault="00F713AA" w:rsidP="0022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DO"/>
        </w:rPr>
      </w:pPr>
    </w:p>
    <w:p w:rsidR="00226649" w:rsidRPr="00226649" w:rsidRDefault="00226649" w:rsidP="0022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DO"/>
        </w:rPr>
      </w:pPr>
      <w:r w:rsidRPr="00226649"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>ANALISIS DE LA EJECUCION PRESUPUESTARIA.</w:t>
      </w:r>
    </w:p>
    <w:p w:rsidR="00226649" w:rsidRPr="00226649" w:rsidRDefault="00226649" w:rsidP="00226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226649" w:rsidRPr="00226649" w:rsidRDefault="00226649" w:rsidP="00226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226649" w:rsidRPr="00492BF9" w:rsidRDefault="00226649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</w:pPr>
      <w:r w:rsidRPr="00492B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>La Ejecución Presupuestaria de la Escuela de Graduados de Altos Estudios Estratégicos, detallada por objeto</w:t>
      </w:r>
      <w:r w:rsidR="008A4C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 xml:space="preserve"> </w:t>
      </w:r>
      <w:r w:rsidRPr="00492B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>del gasto</w:t>
      </w:r>
      <w:r w:rsidR="00F713A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 xml:space="preserve"> (obj)</w:t>
      </w:r>
      <w:r w:rsidRPr="00492B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 xml:space="preserve">, corresponde al </w:t>
      </w:r>
      <w:r w:rsidR="00BE519F" w:rsidRPr="00492B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>periodo enero</w:t>
      </w:r>
      <w:r w:rsidR="00D55E1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>-diciembre</w:t>
      </w:r>
      <w:r w:rsidRPr="00492B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 xml:space="preserve"> </w:t>
      </w:r>
      <w:r w:rsidR="00544E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>2021</w:t>
      </w:r>
      <w:r w:rsidRPr="00492B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>.</w:t>
      </w:r>
    </w:p>
    <w:p w:rsidR="00226649" w:rsidRPr="00492BF9" w:rsidRDefault="00226649" w:rsidP="00226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</w:pPr>
    </w:p>
    <w:p w:rsidR="00226649" w:rsidRPr="00226649" w:rsidRDefault="00226649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tbl>
      <w:tblPr>
        <w:tblW w:w="10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608"/>
        <w:gridCol w:w="1364"/>
        <w:gridCol w:w="1425"/>
        <w:gridCol w:w="1420"/>
        <w:gridCol w:w="1420"/>
        <w:gridCol w:w="1382"/>
        <w:gridCol w:w="981"/>
      </w:tblGrid>
      <w:tr w:rsidR="00527C33" w:rsidRPr="008A4CD8" w:rsidTr="00527C33">
        <w:trPr>
          <w:trHeight w:val="401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proofErr w:type="spellStart"/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Obj</w:t>
            </w:r>
            <w:proofErr w:type="spellEnd"/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C33" w:rsidRPr="008A4CD8" w:rsidRDefault="00527C33" w:rsidP="0022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Descripción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C33" w:rsidRPr="008A4CD8" w:rsidRDefault="00527C33" w:rsidP="0022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Presupuesto inicial</w:t>
            </w:r>
          </w:p>
          <w:p w:rsidR="00527C33" w:rsidRPr="008A4CD8" w:rsidRDefault="00527C33" w:rsidP="0022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(1)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C33" w:rsidRPr="008A4CD8" w:rsidRDefault="00527C33" w:rsidP="00715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Modificaciones</w:t>
            </w:r>
          </w:p>
          <w:p w:rsidR="00527C33" w:rsidRPr="008A4CD8" w:rsidRDefault="00527C33" w:rsidP="0022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(2)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C33" w:rsidRPr="008A4CD8" w:rsidRDefault="00527C33" w:rsidP="00802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Presupuesto Vigente</w:t>
            </w:r>
          </w:p>
          <w:p w:rsidR="00527C33" w:rsidRPr="008A4CD8" w:rsidRDefault="00527C33" w:rsidP="00A53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(3)</w:t>
            </w:r>
          </w:p>
          <w:p w:rsidR="00527C33" w:rsidRPr="008A4CD8" w:rsidRDefault="00527C33" w:rsidP="00A53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=1+-2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C33" w:rsidRPr="008A4CD8" w:rsidRDefault="00527C33" w:rsidP="0029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Presupuesto.     Ejecutado</w:t>
            </w:r>
          </w:p>
          <w:p w:rsidR="00527C33" w:rsidRPr="008A4CD8" w:rsidRDefault="00527C33" w:rsidP="0029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(devengado) (4)</w:t>
            </w:r>
          </w:p>
          <w:p w:rsidR="00527C33" w:rsidRPr="008A4CD8" w:rsidRDefault="00527C33" w:rsidP="0022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C33" w:rsidRPr="008A4CD8" w:rsidRDefault="00527C33" w:rsidP="00715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 xml:space="preserve">Presupuesto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 xml:space="preserve">sin ejecutar </w:t>
            </w:r>
            <w:r w:rsidR="005D77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(5</w:t>
            </w: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)</w:t>
            </w:r>
          </w:p>
          <w:p w:rsidR="00527C33" w:rsidRPr="008A4CD8" w:rsidRDefault="005D7718" w:rsidP="00715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=3-4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C33" w:rsidRDefault="00527C33" w:rsidP="00C72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</w:p>
          <w:p w:rsidR="00527C33" w:rsidRPr="008A4CD8" w:rsidRDefault="00527C33" w:rsidP="00C72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%</w:t>
            </w:r>
          </w:p>
        </w:tc>
      </w:tr>
      <w:tr w:rsidR="00527C33" w:rsidRPr="008A4CD8" w:rsidTr="00527C33">
        <w:trPr>
          <w:trHeight w:val="279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Ejecución</w:t>
            </w:r>
          </w:p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=4/3*100</w:t>
            </w:r>
          </w:p>
        </w:tc>
      </w:tr>
      <w:tr w:rsidR="00527C33" w:rsidRPr="008A4CD8" w:rsidTr="00527C33">
        <w:trPr>
          <w:trHeight w:val="67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C33" w:rsidRPr="008A4CD8" w:rsidRDefault="00527C33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2.</w:t>
            </w:r>
            <w:r w:rsidRPr="008A4CD8"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C33" w:rsidRPr="008A4CD8" w:rsidRDefault="00527C33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  <w:r w:rsidRPr="008A4CD8"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Remuneraciones y contribuciones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33" w:rsidRPr="005F7362" w:rsidRDefault="00544E9D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18,206,603.00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33" w:rsidRPr="005F7362" w:rsidRDefault="00544E9D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310,000.00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C33" w:rsidRPr="005F7362" w:rsidRDefault="00544E9D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18,516,603.00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C33" w:rsidRPr="005F7362" w:rsidRDefault="00544E9D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17,929,440.93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C33" w:rsidRPr="005F7362" w:rsidRDefault="00544E9D" w:rsidP="005D7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587</w:t>
            </w:r>
            <w:r w:rsidR="00CF0BC4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162.07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C33" w:rsidRPr="005F7362" w:rsidRDefault="00CF0BC4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97</w:t>
            </w:r>
          </w:p>
        </w:tc>
      </w:tr>
      <w:tr w:rsidR="00527C33" w:rsidRPr="008A4CD8" w:rsidTr="00527C33">
        <w:trPr>
          <w:trHeight w:val="742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C33" w:rsidRPr="008A4CD8" w:rsidRDefault="00527C33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  <w:r w:rsidRPr="008A4CD8"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.2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C33" w:rsidRPr="008A4CD8" w:rsidRDefault="00527C33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  <w:r w:rsidRPr="008A4CD8"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Contratación de servicios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33" w:rsidRPr="005F7362" w:rsidRDefault="00CF0BC4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9,333,720.00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33" w:rsidRPr="005F7362" w:rsidRDefault="00CF0BC4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-4,609,706.12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C33" w:rsidRPr="005F7362" w:rsidRDefault="00CF0BC4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4,724,013.88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C33" w:rsidRPr="005F7362" w:rsidRDefault="00CF0BC4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4,549,186.64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C33" w:rsidRPr="005F7362" w:rsidRDefault="003D1563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174,827.24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C33" w:rsidRPr="005F7362" w:rsidRDefault="00CF0BC4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96</w:t>
            </w:r>
          </w:p>
        </w:tc>
      </w:tr>
      <w:tr w:rsidR="00527C33" w:rsidRPr="008A4CD8" w:rsidTr="00527C33">
        <w:trPr>
          <w:trHeight w:val="58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C33" w:rsidRPr="008A4CD8" w:rsidRDefault="00527C33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2.3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C33" w:rsidRPr="008A4CD8" w:rsidRDefault="00527C33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  <w:r w:rsidRPr="008A4CD8"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Materiales y Suministros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33" w:rsidRPr="005F7362" w:rsidRDefault="00CF0BC4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6,590,000.00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33" w:rsidRPr="005F7362" w:rsidRDefault="00CF0BC4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2,123,037.49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C33" w:rsidRPr="005F7362" w:rsidRDefault="00FB57A6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8,713,037.49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C33" w:rsidRPr="005F7362" w:rsidRDefault="00FB57A6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8,602,355.61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C33" w:rsidRPr="005F7362" w:rsidRDefault="00147B60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110,681.88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C33" w:rsidRPr="005F7362" w:rsidRDefault="00FB57A6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99</w:t>
            </w:r>
          </w:p>
        </w:tc>
      </w:tr>
      <w:tr w:rsidR="00527C33" w:rsidRPr="008A4CD8" w:rsidTr="00527C33">
        <w:trPr>
          <w:trHeight w:val="102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C33" w:rsidRPr="008A4CD8" w:rsidRDefault="00527C33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</w:p>
          <w:p w:rsidR="00527C33" w:rsidRPr="008A4CD8" w:rsidRDefault="00527C33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2.</w:t>
            </w:r>
            <w:r w:rsidRPr="008A4CD8"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C33" w:rsidRPr="008A4CD8" w:rsidRDefault="00527C33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  <w:r w:rsidRPr="008A4CD8"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Bienes, muebles, inmuebles e intangibles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33" w:rsidRPr="005F7362" w:rsidRDefault="00FB57A6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396,180.00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33" w:rsidRPr="005F7362" w:rsidRDefault="00FB57A6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1,548,668.63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C33" w:rsidRPr="005F7362" w:rsidRDefault="00FB57A6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1,944,848.63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C33" w:rsidRPr="005F7362" w:rsidRDefault="00FB57A6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1,943,780.03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C33" w:rsidRPr="005F7362" w:rsidRDefault="00FB57A6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1,068.60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C33" w:rsidRPr="005F7362" w:rsidRDefault="003D1563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100</w:t>
            </w:r>
          </w:p>
        </w:tc>
      </w:tr>
      <w:tr w:rsidR="00527C33" w:rsidRPr="008A4CD8" w:rsidTr="00D30082">
        <w:trPr>
          <w:trHeight w:val="49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C33" w:rsidRPr="008A4CD8" w:rsidRDefault="00527C33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  <w:r w:rsidRPr="008A4CD8"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C33" w:rsidRPr="008362BF" w:rsidRDefault="00527C33" w:rsidP="005F7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DO"/>
              </w:rPr>
            </w:pPr>
            <w:r w:rsidRPr="0083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DO"/>
              </w:rPr>
              <w:t>TOTALES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33" w:rsidRPr="008362BF" w:rsidRDefault="00147B60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s-DO" w:eastAsia="es-DO"/>
              </w:rPr>
              <w:t>34,526503.00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33" w:rsidRPr="008362BF" w:rsidRDefault="00147B60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s-DO" w:eastAsia="es-DO"/>
              </w:rPr>
              <w:t>-628,000.00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33" w:rsidRPr="008362BF" w:rsidRDefault="00147B60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s-DO" w:eastAsia="es-DO"/>
              </w:rPr>
              <w:t>33,898,503.00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33" w:rsidRPr="008362BF" w:rsidRDefault="00147B60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s-DO" w:eastAsia="es-DO"/>
              </w:rPr>
              <w:t>33,024,763.21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C33" w:rsidRPr="008362BF" w:rsidRDefault="00147B60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s-DO" w:eastAsia="es-DO"/>
              </w:rPr>
              <w:t>873,739.79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C33" w:rsidRPr="008362BF" w:rsidRDefault="00147B60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D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DO"/>
              </w:rPr>
              <w:t>97</w:t>
            </w:r>
            <w:r w:rsidR="003B7A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DO"/>
              </w:rPr>
              <w:t>%</w:t>
            </w:r>
          </w:p>
        </w:tc>
      </w:tr>
    </w:tbl>
    <w:p w:rsidR="00E93F45" w:rsidRDefault="00E93F45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AE620F" w:rsidRDefault="00AE620F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E93F45" w:rsidRDefault="00E93F45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E93F45" w:rsidRDefault="00E93F45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E93F45" w:rsidRDefault="00E93F45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147B60" w:rsidRDefault="00147B60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E93F45" w:rsidRDefault="00E93F45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80247E" w:rsidRPr="00226649" w:rsidRDefault="00621AE0" w:rsidP="0080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  <w:t>ROSANNA FERREIRA SOSA</w:t>
      </w:r>
      <w:r w:rsidR="0080247E" w:rsidRPr="00226649"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  <w:t>,</w:t>
      </w:r>
    </w:p>
    <w:p w:rsidR="0080247E" w:rsidRPr="00226649" w:rsidRDefault="00621AE0" w:rsidP="008024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>Capitán</w:t>
      </w:r>
      <w:r w:rsidR="00BC36CC"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 xml:space="preserve"> Contador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>a</w:t>
      </w:r>
      <w:r w:rsidR="00BC36CC"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>F</w:t>
      </w:r>
      <w:r w:rsidR="00BC36CC"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>A</w:t>
      </w:r>
      <w:r w:rsidR="0080247E"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>R</w:t>
      </w:r>
      <w:r w:rsidR="0080247E" w:rsidRPr="00226649"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 xml:space="preserve">D. </w:t>
      </w:r>
    </w:p>
    <w:p w:rsidR="0080247E" w:rsidRDefault="00621AE0" w:rsidP="0080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val="es-DO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val="es-DO"/>
        </w:rPr>
        <w:t>FS</w:t>
      </w:r>
      <w:proofErr w:type="gramStart"/>
      <w:r w:rsidR="0080247E" w:rsidRPr="0002404A">
        <w:rPr>
          <w:rFonts w:ascii="Times New Roman" w:eastAsia="Times New Roman" w:hAnsi="Times New Roman" w:cs="Times New Roman"/>
          <w:bCs/>
          <w:sz w:val="20"/>
          <w:szCs w:val="24"/>
          <w:lang w:val="es-DO"/>
        </w:rPr>
        <w:t>./</w:t>
      </w:r>
      <w:proofErr w:type="spellStart"/>
      <w:proofErr w:type="gramEnd"/>
      <w:r w:rsidR="0080247E" w:rsidRPr="0002404A">
        <w:rPr>
          <w:rFonts w:ascii="Times New Roman" w:eastAsia="Times New Roman" w:hAnsi="Times New Roman" w:cs="Times New Roman"/>
          <w:bCs/>
          <w:sz w:val="20"/>
          <w:szCs w:val="24"/>
          <w:lang w:val="es-DO"/>
        </w:rPr>
        <w:t>ac</w:t>
      </w:r>
      <w:proofErr w:type="spellEnd"/>
    </w:p>
    <w:p w:rsidR="00E93F45" w:rsidRDefault="00E93F45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E93F45" w:rsidRDefault="00E93F45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E93F45" w:rsidRDefault="00E93F45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E93F45" w:rsidRDefault="00E93F45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E93F45" w:rsidRDefault="00E93F45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BC36CC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BC36CC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BC36CC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BC36CC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BC36CC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BC36CC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BC36CC" w:rsidP="00BC36C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621AE0" w:rsidRDefault="00621AE0" w:rsidP="00BC36C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621AE0" w:rsidRDefault="00621AE0" w:rsidP="00BC36C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621AE0" w:rsidRDefault="00621AE0" w:rsidP="00BC36C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621AE0" w:rsidRDefault="00621AE0" w:rsidP="00BC36C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BC36CC" w:rsidP="00BC36C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B541B7" w:rsidP="00BC36C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5" style="position:absolute;margin-left:-14.25pt;margin-top:12.3pt;width:514pt;height:141.15pt;z-index:251660288" coordorigin="1025,268" coordsize="9856,3066">
            <v:shape id="Imagen 2" o:spid="_x0000_s1036" type="#_x0000_t75" alt="logo insude" style="position:absolute;left:1025;top:442;width:2382;height:896;visibility:visible">
              <v:imagedata r:id="rId6" o:title="logo insude"/>
            </v:shape>
            <v:shape id="Imagen 1" o:spid="_x0000_s1037" type="#_x0000_t75" style="position:absolute;left:9799;top:268;width:1082;height:1175;visibility:visible">
              <v:imagedata r:id="rId7" o:title=""/>
            </v:shape>
            <v:shape id="_x0000_s1038" type="#_x0000_t202" style="position:absolute;left:1805;top:274;width:8953;height:3060;mso-width-relative:margin;mso-height-relative:margin" filled="f" stroked="f">
              <v:textbox style="mso-next-textbox:#_x0000_s1038">
                <w:txbxContent>
                  <w:p w:rsidR="00BC36CC" w:rsidRPr="00DC0441" w:rsidRDefault="00BC36CC" w:rsidP="00BC36CC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 w:rsidRPr="00DC0441">
                      <w:rPr>
                        <w:rFonts w:ascii="Book Antiqua" w:hAnsi="Book Antiqua"/>
                        <w:lang w:val="es-DO"/>
                      </w:rPr>
                      <w:t>República Dominicana</w:t>
                    </w:r>
                  </w:p>
                  <w:p w:rsidR="00BC36CC" w:rsidRPr="00DC0441" w:rsidRDefault="00BC36CC" w:rsidP="00BC36CC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 w:rsidRPr="00DC0441">
                      <w:rPr>
                        <w:rFonts w:ascii="Book Antiqua" w:hAnsi="Book Antiqua"/>
                        <w:lang w:val="es-DO"/>
                      </w:rPr>
                      <w:t>Ministerio  de Defensa</w:t>
                    </w:r>
                  </w:p>
                  <w:p w:rsidR="00BC36CC" w:rsidRPr="00DC0441" w:rsidRDefault="00BC36CC" w:rsidP="00BC36CC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 w:rsidRPr="00DC0441">
                      <w:rPr>
                        <w:rFonts w:ascii="Book Antiqua" w:hAnsi="Book Antiqua"/>
                        <w:lang w:val="es-DO"/>
                      </w:rPr>
                      <w:t>Instituto Superior para la Defensa</w:t>
                    </w:r>
                  </w:p>
                  <w:p w:rsidR="00BC36CC" w:rsidRPr="00DC0441" w:rsidRDefault="00BC36CC" w:rsidP="00BC36CC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 w:rsidRPr="00DC0441">
                      <w:rPr>
                        <w:rFonts w:ascii="Book Antiqua" w:hAnsi="Book Antiqua"/>
                        <w:lang w:val="es-DO"/>
                      </w:rPr>
                      <w:t>“General Juan Pablo Duarte y Díez”</w:t>
                    </w:r>
                  </w:p>
                  <w:p w:rsidR="00BC36CC" w:rsidRPr="00DC0441" w:rsidRDefault="00BC36CC" w:rsidP="00BC36CC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 w:rsidRPr="00DC0441">
                      <w:rPr>
                        <w:rFonts w:ascii="Book Antiqua" w:hAnsi="Book Antiqua"/>
                        <w:lang w:val="es-DO"/>
                      </w:rPr>
                      <w:t>Facultad de Ciencias para la Seguridad, Defensa y Desarrollo Nacional</w:t>
                    </w:r>
                  </w:p>
                  <w:p w:rsidR="00BC36CC" w:rsidRPr="00DC0441" w:rsidRDefault="00BC36CC" w:rsidP="00BC36CC">
                    <w:pPr>
                      <w:pStyle w:val="Sinespaciado"/>
                      <w:jc w:val="center"/>
                      <w:rPr>
                        <w:rFonts w:ascii="Book Antiqua" w:hAnsi="Book Antiqua"/>
                        <w:b/>
                        <w:lang w:val="es-DO"/>
                      </w:rPr>
                    </w:pPr>
                    <w:r w:rsidRPr="00DC0441">
                      <w:rPr>
                        <w:rFonts w:ascii="Book Antiqua" w:hAnsi="Book Antiqua"/>
                        <w:b/>
                        <w:lang w:val="es-DO"/>
                      </w:rPr>
                      <w:t>ESCUELA DE GRADUADOS DE ALTOS ESTUDIOS ESTRATÉGICOS</w:t>
                    </w:r>
                  </w:p>
                  <w:p w:rsidR="00BC36CC" w:rsidRPr="00DC0441" w:rsidRDefault="00BC36CC" w:rsidP="00BC36CC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 w:rsidRPr="00DC0441">
                      <w:rPr>
                        <w:rFonts w:ascii="Book Antiqua" w:hAnsi="Book Antiqua"/>
                        <w:lang w:val="es-DO"/>
                      </w:rPr>
                      <w:t xml:space="preserve"> “TODO POR LA PATRIA”</w:t>
                    </w:r>
                  </w:p>
                  <w:p w:rsidR="00BC36CC" w:rsidRPr="00DC0441" w:rsidRDefault="00BC36CC" w:rsidP="00BC36CC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>
                      <w:rPr>
                        <w:rFonts w:ascii="Book Antiqua" w:hAnsi="Book Antiqua"/>
                        <w:lang w:val="es-DO"/>
                      </w:rPr>
                      <w:t xml:space="preserve">           </w:t>
                    </w:r>
                  </w:p>
                  <w:p w:rsidR="00BC36CC" w:rsidRPr="00F6050E" w:rsidRDefault="00BC36CC" w:rsidP="00BC36CC"/>
                </w:txbxContent>
              </v:textbox>
            </v:shape>
          </v:group>
        </w:pict>
      </w:r>
    </w:p>
    <w:p w:rsidR="00BC36CC" w:rsidRDefault="00BC36CC" w:rsidP="00BC36C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BC36CC" w:rsidP="00BC36C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BC36CC" w:rsidP="00BC36C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BC36CC" w:rsidP="00BC36C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Pr="00226649" w:rsidRDefault="00BC36CC" w:rsidP="00BC36C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BC36CC" w:rsidP="00BC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BC36CC" w:rsidP="00BC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BC36CC" w:rsidP="00BC3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BC36CC" w:rsidP="00BC3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BC36CC" w:rsidP="00BC3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BC36CC" w:rsidP="00BC3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BC36CC" w:rsidP="00BC3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Santo Domingo, D.N. </w:t>
      </w:r>
    </w:p>
    <w:p w:rsidR="00BC36CC" w:rsidRDefault="001B2568" w:rsidP="00BC3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>15</w:t>
      </w:r>
      <w:r w:rsidR="00BC36CC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de enero</w:t>
      </w:r>
      <w:r w:rsidR="00147B60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de 2022</w:t>
      </w:r>
      <w:r w:rsidR="00BC36CC"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>.</w:t>
      </w:r>
    </w:p>
    <w:p w:rsidR="00BC36CC" w:rsidRPr="009E25BF" w:rsidRDefault="009E25BF" w:rsidP="00BC3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</w:pPr>
      <w:r w:rsidRPr="009E25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>Oficio No.</w:t>
      </w:r>
      <w:r w:rsidR="004315A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 xml:space="preserve"> </w:t>
      </w:r>
      <w:r w:rsidR="00147B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>028</w:t>
      </w:r>
    </w:p>
    <w:p w:rsidR="00BC36CC" w:rsidRDefault="00BC36CC" w:rsidP="00BC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Pr="00226649" w:rsidRDefault="00BC36CC" w:rsidP="00BC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BC36CC" w:rsidP="00BC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Del 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>: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Director de la Escuela de Graduados de Altos Estudios Estratégicos </w:t>
      </w:r>
    </w:p>
    <w:p w:rsidR="00BC36CC" w:rsidRPr="00226649" w:rsidRDefault="00BC36CC" w:rsidP="00BC36C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>(EGAEE).</w:t>
      </w:r>
    </w:p>
    <w:p w:rsidR="00BC36CC" w:rsidRPr="00226649" w:rsidRDefault="00BC36CC" w:rsidP="00BC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Pr="00226649" w:rsidRDefault="00BC36CC" w:rsidP="00BC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>: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>Director General de Contabilidad Gubernamental (DIGECOG).</w:t>
      </w:r>
    </w:p>
    <w:p w:rsidR="00BC36CC" w:rsidRPr="00226649" w:rsidRDefault="00BC36CC" w:rsidP="00BC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Pr="00226649" w:rsidRDefault="00BC36CC" w:rsidP="00BC36CC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>Asunto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>: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>Remisión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de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informe 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>sobre Ci</w:t>
      </w:r>
      <w:r w:rsidR="00147B60">
        <w:rPr>
          <w:rFonts w:ascii="Times New Roman" w:eastAsia="Times New Roman" w:hAnsi="Times New Roman" w:cs="Times New Roman"/>
          <w:sz w:val="24"/>
          <w:szCs w:val="24"/>
          <w:lang w:val="es-DO"/>
        </w:rPr>
        <w:t>erre de año fiscal, periodo 2021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>.</w:t>
      </w:r>
    </w:p>
    <w:p w:rsidR="00BC36CC" w:rsidRPr="00226649" w:rsidRDefault="00BC36CC" w:rsidP="00BC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BC36CC" w:rsidP="00BC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>Anexos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>Ofici</w:t>
      </w:r>
      <w:r w:rsidR="00621AE0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o s/n de  esta misma fecha, de la Subdirectora Financiera de la </w:t>
      </w:r>
    </w:p>
    <w:p w:rsidR="00BC36CC" w:rsidRDefault="00147B60" w:rsidP="00BC36C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EGAEE y anexos. </w:t>
      </w:r>
    </w:p>
    <w:p w:rsidR="00BC36CC" w:rsidRDefault="00BC36CC" w:rsidP="00BC3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</w:pPr>
    </w:p>
    <w:p w:rsidR="00BC36CC" w:rsidRPr="00226649" w:rsidRDefault="00BC36CC" w:rsidP="00BC3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</w:pPr>
    </w:p>
    <w:p w:rsidR="00BC36CC" w:rsidRDefault="00BC36CC" w:rsidP="00BC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ab/>
      </w:r>
      <w:r w:rsidR="002F67AB"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>Remitido c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 xml:space="preserve">ortésmente, los documentos relativos al cierre de año fiscal de la 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Escuela de Graduados de Altos Estudios Estratégicos (EGAEE), </w:t>
      </w:r>
      <w:r w:rsidRPr="00066BCD">
        <w:rPr>
          <w:rFonts w:ascii="Times New Roman" w:eastAsia="Times New Roman" w:hAnsi="Times New Roman" w:cs="Times New Roman"/>
          <w:sz w:val="24"/>
          <w:szCs w:val="24"/>
          <w:lang w:val="es-DO"/>
        </w:rPr>
        <w:t>corresp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ondiente al periodo enero- diciembre </w:t>
      </w:r>
      <w:r w:rsidR="00147B60">
        <w:rPr>
          <w:rFonts w:ascii="Times New Roman" w:eastAsia="Times New Roman" w:hAnsi="Times New Roman" w:cs="Times New Roman"/>
          <w:sz w:val="24"/>
          <w:szCs w:val="24"/>
          <w:lang w:val="es-DO"/>
        </w:rPr>
        <w:t>del año 2021</w:t>
      </w:r>
      <w:r w:rsidRPr="00066BC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, en cumplimiento a las normas de 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>cierre fiscal</w:t>
      </w:r>
      <w:r w:rsidR="00792168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del</w:t>
      </w:r>
      <w:r w:rsidRPr="00066BC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  <w:r w:rsidR="00792168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mismo </w:t>
      </w:r>
      <w:r w:rsidRPr="00066BC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año.  </w:t>
      </w:r>
    </w:p>
    <w:p w:rsidR="00BC36CC" w:rsidRDefault="00BC36CC" w:rsidP="00BC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Pr="00BC36CC" w:rsidRDefault="00BC36CC" w:rsidP="00BC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BC36CC" w:rsidP="00BC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BC36CC" w:rsidP="00BC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BC36CC" w:rsidP="00BC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BC36CC" w:rsidP="00BC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Default="00BC36CC" w:rsidP="00BC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Pr="00226649" w:rsidRDefault="00621AE0" w:rsidP="00BC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  <w:t>JUSTO O. DEL ORBE PIÑA</w:t>
      </w:r>
      <w:r w:rsidR="00BC36CC" w:rsidRPr="00226649"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  <w:t>,</w:t>
      </w:r>
    </w:p>
    <w:p w:rsidR="00BC36CC" w:rsidRPr="00226649" w:rsidRDefault="00BC36CC" w:rsidP="00BC36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>Coronel, ER</w:t>
      </w:r>
      <w:r w:rsidRPr="00226649"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 xml:space="preserve">D.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>(DEM)</w:t>
      </w:r>
    </w:p>
    <w:p w:rsidR="00BC36CC" w:rsidRDefault="00621AE0" w:rsidP="00BC3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val="es-DO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val="es-DO"/>
        </w:rPr>
        <w:t>DP</w:t>
      </w:r>
    </w:p>
    <w:p w:rsidR="00BC36CC" w:rsidRDefault="00621AE0" w:rsidP="00BC3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val="es-DO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val="es-DO"/>
        </w:rPr>
        <w:t>FS</w:t>
      </w:r>
      <w:proofErr w:type="gramStart"/>
      <w:r w:rsidR="00BC36CC" w:rsidRPr="0002404A">
        <w:rPr>
          <w:rFonts w:ascii="Times New Roman" w:eastAsia="Times New Roman" w:hAnsi="Times New Roman" w:cs="Times New Roman"/>
          <w:bCs/>
          <w:sz w:val="20"/>
          <w:szCs w:val="24"/>
          <w:lang w:val="es-DO"/>
        </w:rPr>
        <w:t>./</w:t>
      </w:r>
      <w:proofErr w:type="spellStart"/>
      <w:proofErr w:type="gramEnd"/>
      <w:r w:rsidR="00BC36CC" w:rsidRPr="0002404A">
        <w:rPr>
          <w:rFonts w:ascii="Times New Roman" w:eastAsia="Times New Roman" w:hAnsi="Times New Roman" w:cs="Times New Roman"/>
          <w:bCs/>
          <w:sz w:val="20"/>
          <w:szCs w:val="24"/>
          <w:lang w:val="es-DO"/>
        </w:rPr>
        <w:t>ac</w:t>
      </w:r>
      <w:proofErr w:type="spellEnd"/>
    </w:p>
    <w:p w:rsidR="00BC36CC" w:rsidRDefault="00BC36CC" w:rsidP="00BC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1625A2" w:rsidRDefault="001625A2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sectPr w:rsidR="001625A2" w:rsidSect="00AD58D1"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97028"/>
    <w:multiLevelType w:val="hybridMultilevel"/>
    <w:tmpl w:val="ECE47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6649"/>
    <w:rsid w:val="0001398A"/>
    <w:rsid w:val="0002404A"/>
    <w:rsid w:val="00035984"/>
    <w:rsid w:val="00066BCD"/>
    <w:rsid w:val="00090956"/>
    <w:rsid w:val="000F0D50"/>
    <w:rsid w:val="0013006E"/>
    <w:rsid w:val="00147B60"/>
    <w:rsid w:val="00157699"/>
    <w:rsid w:val="001625A2"/>
    <w:rsid w:val="00172677"/>
    <w:rsid w:val="001B2568"/>
    <w:rsid w:val="002241AF"/>
    <w:rsid w:val="00226649"/>
    <w:rsid w:val="002921B3"/>
    <w:rsid w:val="002F3978"/>
    <w:rsid w:val="002F67AB"/>
    <w:rsid w:val="00361711"/>
    <w:rsid w:val="003B7AF2"/>
    <w:rsid w:val="003C448C"/>
    <w:rsid w:val="003D1563"/>
    <w:rsid w:val="004315AA"/>
    <w:rsid w:val="00442307"/>
    <w:rsid w:val="00452845"/>
    <w:rsid w:val="0047385D"/>
    <w:rsid w:val="00487CC8"/>
    <w:rsid w:val="00492BF9"/>
    <w:rsid w:val="004A2294"/>
    <w:rsid w:val="00527C33"/>
    <w:rsid w:val="00544E9D"/>
    <w:rsid w:val="00560C8A"/>
    <w:rsid w:val="005D7718"/>
    <w:rsid w:val="005F7362"/>
    <w:rsid w:val="00621AE0"/>
    <w:rsid w:val="00637D88"/>
    <w:rsid w:val="006A1C88"/>
    <w:rsid w:val="006A58C0"/>
    <w:rsid w:val="006F43D6"/>
    <w:rsid w:val="00715258"/>
    <w:rsid w:val="00792168"/>
    <w:rsid w:val="007D358C"/>
    <w:rsid w:val="0080247E"/>
    <w:rsid w:val="00827CB4"/>
    <w:rsid w:val="008362BF"/>
    <w:rsid w:val="00895F26"/>
    <w:rsid w:val="008A4CD8"/>
    <w:rsid w:val="009135A5"/>
    <w:rsid w:val="0092439A"/>
    <w:rsid w:val="00943AC7"/>
    <w:rsid w:val="00964D85"/>
    <w:rsid w:val="009E25BF"/>
    <w:rsid w:val="009F153B"/>
    <w:rsid w:val="00A01630"/>
    <w:rsid w:val="00A021CA"/>
    <w:rsid w:val="00A234E2"/>
    <w:rsid w:val="00A43B5E"/>
    <w:rsid w:val="00A53FA1"/>
    <w:rsid w:val="00A64FF1"/>
    <w:rsid w:val="00AD58D1"/>
    <w:rsid w:val="00AE620F"/>
    <w:rsid w:val="00B20E10"/>
    <w:rsid w:val="00B541B7"/>
    <w:rsid w:val="00B66342"/>
    <w:rsid w:val="00BA7851"/>
    <w:rsid w:val="00BC2C96"/>
    <w:rsid w:val="00BC36CC"/>
    <w:rsid w:val="00BE519F"/>
    <w:rsid w:val="00C329AF"/>
    <w:rsid w:val="00C70B3C"/>
    <w:rsid w:val="00C728E7"/>
    <w:rsid w:val="00CD0952"/>
    <w:rsid w:val="00CE5918"/>
    <w:rsid w:val="00CE714A"/>
    <w:rsid w:val="00CF0BC4"/>
    <w:rsid w:val="00D0516D"/>
    <w:rsid w:val="00D30082"/>
    <w:rsid w:val="00D55E1D"/>
    <w:rsid w:val="00DB3AC3"/>
    <w:rsid w:val="00DC513F"/>
    <w:rsid w:val="00E1182C"/>
    <w:rsid w:val="00E1352A"/>
    <w:rsid w:val="00E44FEA"/>
    <w:rsid w:val="00E93F45"/>
    <w:rsid w:val="00EC0366"/>
    <w:rsid w:val="00EC2E0B"/>
    <w:rsid w:val="00F42586"/>
    <w:rsid w:val="00F466E9"/>
    <w:rsid w:val="00F713AA"/>
    <w:rsid w:val="00F9284D"/>
    <w:rsid w:val="00FB57A6"/>
    <w:rsid w:val="00FC40A8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  <w15:docId w15:val="{854308FA-9BD1-4316-9A38-E4FC803B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736C-6E4F-4E22-A84D-3668E012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3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</dc:creator>
  <cp:keywords/>
  <dc:description/>
  <cp:lastModifiedBy>Deiby Arias</cp:lastModifiedBy>
  <cp:revision>37</cp:revision>
  <cp:lastPrinted>2022-01-17T15:39:00Z</cp:lastPrinted>
  <dcterms:created xsi:type="dcterms:W3CDTF">2017-07-21T06:20:00Z</dcterms:created>
  <dcterms:modified xsi:type="dcterms:W3CDTF">2022-01-17T15:42:00Z</dcterms:modified>
</cp:coreProperties>
</file>